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43a0e9d77e4e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53a4f1ec7a41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Palmure Burn,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041faf84bf45b3" /><Relationship Type="http://schemas.openxmlformats.org/officeDocument/2006/relationships/numbering" Target="/word/numbering.xml" Id="Ra5d323c0c2f84683" /><Relationship Type="http://schemas.openxmlformats.org/officeDocument/2006/relationships/settings" Target="/word/settings.xml" Id="R1528466035fe473d" /><Relationship Type="http://schemas.openxmlformats.org/officeDocument/2006/relationships/image" Target="/word/media/729dc162-d608-40d0-9d16-d296f5e306ee.png" Id="R3a53a4f1ec7a411f" /></Relationships>
</file>