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0849cbb10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1dd9ecdcc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Papa Gruna,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3901e19a34a3c" /><Relationship Type="http://schemas.openxmlformats.org/officeDocument/2006/relationships/numbering" Target="/word/numbering.xml" Id="R77b47d1bd4bb4c82" /><Relationship Type="http://schemas.openxmlformats.org/officeDocument/2006/relationships/settings" Target="/word/settings.xml" Id="R9ba43f77b86b4551" /><Relationship Type="http://schemas.openxmlformats.org/officeDocument/2006/relationships/image" Target="/word/media/94b3e040-005a-4ab0-8517-30bcffb01329.png" Id="Rec91dd9ecdcc4291" /></Relationships>
</file>