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77a60cb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0066e962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Peasenhall,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b014c51a4068" /><Relationship Type="http://schemas.openxmlformats.org/officeDocument/2006/relationships/numbering" Target="/word/numbering.xml" Id="R88356e40d61a4170" /><Relationship Type="http://schemas.openxmlformats.org/officeDocument/2006/relationships/settings" Target="/word/settings.xml" Id="R03b30a791f2a480a" /><Relationship Type="http://schemas.openxmlformats.org/officeDocument/2006/relationships/image" Target="/word/media/5b502e7c-a47c-4ee7-80f6-7d54f5fbfd7e.png" Id="Rdc800066e9624373" /></Relationships>
</file>