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a40929fe6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77685bcc9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Pelcomb,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952a12c6643c0" /><Relationship Type="http://schemas.openxmlformats.org/officeDocument/2006/relationships/numbering" Target="/word/numbering.xml" Id="Ra138d7d5c38a48e6" /><Relationship Type="http://schemas.openxmlformats.org/officeDocument/2006/relationships/settings" Target="/word/settings.xml" Id="R9871c06473174870" /><Relationship Type="http://schemas.openxmlformats.org/officeDocument/2006/relationships/image" Target="/word/media/ff9b0c56-6db1-4574-8c39-77c0a5debc15.png" Id="R48f77685bcc94396" /></Relationships>
</file>