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7663c0e93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d1b66ac67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Penbryn,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19644f5eb4e13" /><Relationship Type="http://schemas.openxmlformats.org/officeDocument/2006/relationships/numbering" Target="/word/numbering.xml" Id="Rc44d1f63889f4967" /><Relationship Type="http://schemas.openxmlformats.org/officeDocument/2006/relationships/settings" Target="/word/settings.xml" Id="R23e7cddeb77d4388" /><Relationship Type="http://schemas.openxmlformats.org/officeDocument/2006/relationships/image" Target="/word/media/8f27d4bb-496b-4674-a2ee-b56f92bfa66f.png" Id="R160d1b66ac674aa9" /></Relationships>
</file>