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9323d709e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85c2f7e55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Pendley Beeches,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9cce1d2a74e0c" /><Relationship Type="http://schemas.openxmlformats.org/officeDocument/2006/relationships/numbering" Target="/word/numbering.xml" Id="R0bee7786da804d7a" /><Relationship Type="http://schemas.openxmlformats.org/officeDocument/2006/relationships/settings" Target="/word/settings.xml" Id="R435e84b30bde430e" /><Relationship Type="http://schemas.openxmlformats.org/officeDocument/2006/relationships/image" Target="/word/media/74e68085-898a-4e61-890a-189146dc8d88.png" Id="Rc5085c2f7e5543c8" /></Relationships>
</file>