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015e7a9ce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a9f29d8a5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Pitchford,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77f3f714f4d69" /><Relationship Type="http://schemas.openxmlformats.org/officeDocument/2006/relationships/numbering" Target="/word/numbering.xml" Id="R5a97d5e0be6c4b8b" /><Relationship Type="http://schemas.openxmlformats.org/officeDocument/2006/relationships/settings" Target="/word/settings.xml" Id="R397914cc7ab64b30" /><Relationship Type="http://schemas.openxmlformats.org/officeDocument/2006/relationships/image" Target="/word/media/873689a8-08b5-4426-9874-f1b1f9990006.png" Id="R49ca9f29d8a547c0" /></Relationships>
</file>