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ac70330a8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b7cd1e24d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Plumstead,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9a02397244f5b" /><Relationship Type="http://schemas.openxmlformats.org/officeDocument/2006/relationships/numbering" Target="/word/numbering.xml" Id="R86df02ba562d4002" /><Relationship Type="http://schemas.openxmlformats.org/officeDocument/2006/relationships/settings" Target="/word/settings.xml" Id="R0b74c647541f4e94" /><Relationship Type="http://schemas.openxmlformats.org/officeDocument/2006/relationships/image" Target="/word/media/f730527d-88b3-40e7-877b-c88a46698066.png" Id="R6bcb7cd1e24d4859" /></Relationships>
</file>