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2f8c1584d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98790c830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Plymouth,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250d3b6eb4772" /><Relationship Type="http://schemas.openxmlformats.org/officeDocument/2006/relationships/numbering" Target="/word/numbering.xml" Id="R5f901dec9de443da" /><Relationship Type="http://schemas.openxmlformats.org/officeDocument/2006/relationships/settings" Target="/word/settings.xml" Id="Re7dd31d8323e4737" /><Relationship Type="http://schemas.openxmlformats.org/officeDocument/2006/relationships/image" Target="/word/media/80ec91b4-78fc-44ae-96ec-1963d4b840b1.png" Id="R5e798790c8304a1b" /></Relationships>
</file>