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b6f5cd51e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f2e8d45bd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Polstead,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499d64f404939" /><Relationship Type="http://schemas.openxmlformats.org/officeDocument/2006/relationships/numbering" Target="/word/numbering.xml" Id="Rbb9abcf7bf8f4196" /><Relationship Type="http://schemas.openxmlformats.org/officeDocument/2006/relationships/settings" Target="/word/settings.xml" Id="R07b900cafd8b4c02" /><Relationship Type="http://schemas.openxmlformats.org/officeDocument/2006/relationships/image" Target="/word/media/330b8dc3-6b22-4d56-9cb3-4fa5652e89b7.png" Id="R81af2e8d45bd493e" /></Relationships>
</file>