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bc2ae1f2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f4e6ac668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 of Cletts,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b5385231c4c0a" /><Relationship Type="http://schemas.openxmlformats.org/officeDocument/2006/relationships/numbering" Target="/word/numbering.xml" Id="R04131314249f45eb" /><Relationship Type="http://schemas.openxmlformats.org/officeDocument/2006/relationships/settings" Target="/word/settings.xml" Id="R0520ede1f961479c" /><Relationship Type="http://schemas.openxmlformats.org/officeDocument/2006/relationships/image" Target="/word/media/22e278ae-06a5-47a5-80d6-8daee9377c9c.png" Id="R3a5f4e6ac6684fab" /></Relationships>
</file>