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61518301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bfa98ec2f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Prestatyn,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1f65bf114809" /><Relationship Type="http://schemas.openxmlformats.org/officeDocument/2006/relationships/numbering" Target="/word/numbering.xml" Id="R8bd22e4363924fef" /><Relationship Type="http://schemas.openxmlformats.org/officeDocument/2006/relationships/settings" Target="/word/settings.xml" Id="Rb823798df723437e" /><Relationship Type="http://schemas.openxmlformats.org/officeDocument/2006/relationships/image" Target="/word/media/3b66a7f4-1004-401a-a754-bcce4009cde7.png" Id="R986bfa98ec2f4f0c" /></Relationships>
</file>