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cc64c2640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ae574cfd8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3e8c3d1fa4fc9" /><Relationship Type="http://schemas.openxmlformats.org/officeDocument/2006/relationships/numbering" Target="/word/numbering.xml" Id="Rcd78ea8e81e64fc8" /><Relationship Type="http://schemas.openxmlformats.org/officeDocument/2006/relationships/settings" Target="/word/settings.xml" Id="R5b8baca617674109" /><Relationship Type="http://schemas.openxmlformats.org/officeDocument/2006/relationships/image" Target="/word/media/6916e6c9-fa94-4087-aa9d-94458fc55ed3.png" Id="Re5cae574cfd84083" /></Relationships>
</file>