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201c8dc4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bca52252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8edf236544202" /><Relationship Type="http://schemas.openxmlformats.org/officeDocument/2006/relationships/numbering" Target="/word/numbering.xml" Id="R6bb100cdba854b1e" /><Relationship Type="http://schemas.openxmlformats.org/officeDocument/2006/relationships/settings" Target="/word/settings.xml" Id="R3cb04ce3006241a6" /><Relationship Type="http://schemas.openxmlformats.org/officeDocument/2006/relationships/image" Target="/word/media/f93ad264-9d4a-405c-a9f1-63715fdca923.png" Id="R061bca5225294043" /></Relationships>
</file>