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025ada91f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b68704c76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Prudhoe,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88f2966bd4ab9" /><Relationship Type="http://schemas.openxmlformats.org/officeDocument/2006/relationships/numbering" Target="/word/numbering.xml" Id="R59e4ae856c2342b9" /><Relationship Type="http://schemas.openxmlformats.org/officeDocument/2006/relationships/settings" Target="/word/settings.xml" Id="Rbc827103ce744b51" /><Relationship Type="http://schemas.openxmlformats.org/officeDocument/2006/relationships/image" Target="/word/media/7050e08a-52c8-4841-b3ba-3ab60eb84067.png" Id="R813b68704c764e78" /></Relationships>
</file>