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21ec20cc3442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bdb82bf6bf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Quarrington,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8a7f786ddb4882" /><Relationship Type="http://schemas.openxmlformats.org/officeDocument/2006/relationships/numbering" Target="/word/numbering.xml" Id="Rce9dd78ea0024fc9" /><Relationship Type="http://schemas.openxmlformats.org/officeDocument/2006/relationships/settings" Target="/word/settings.xml" Id="R131c89331dfd4753" /><Relationship Type="http://schemas.openxmlformats.org/officeDocument/2006/relationships/image" Target="/word/media/09408e65-5962-43af-897d-e9702e3b6e74.png" Id="R61bdb82bf6bf4ce7" /></Relationships>
</file>