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b968708eb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68efcfbab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Ramna Stacks,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df48cd69d40c7" /><Relationship Type="http://schemas.openxmlformats.org/officeDocument/2006/relationships/numbering" Target="/word/numbering.xml" Id="R22d124f3eebf4adb" /><Relationship Type="http://schemas.openxmlformats.org/officeDocument/2006/relationships/settings" Target="/word/settings.xml" Id="R080bd16ad6f446ca" /><Relationship Type="http://schemas.openxmlformats.org/officeDocument/2006/relationships/image" Target="/word/media/7596cb37-1681-4ff6-b88c-6bbf0e996c0b.png" Id="R7ef68efcfbab4e53" /></Relationships>
</file>