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8266bfef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b6edc8fd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d6187963c43f9" /><Relationship Type="http://schemas.openxmlformats.org/officeDocument/2006/relationships/numbering" Target="/word/numbering.xml" Id="Rcb147dcb3a20458d" /><Relationship Type="http://schemas.openxmlformats.org/officeDocument/2006/relationships/settings" Target="/word/settings.xml" Id="R7d9f9923b0ec4074" /><Relationship Type="http://schemas.openxmlformats.org/officeDocument/2006/relationships/image" Target="/word/media/d665318b-0b37-41f0-a8a2-3fa36d21deb8.png" Id="Ra67b6edc8fd14e5b" /></Relationships>
</file>