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fdb1d4af5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8d761dc4e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Rawtenstall, Lancashire,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4c9aafae4d88" /><Relationship Type="http://schemas.openxmlformats.org/officeDocument/2006/relationships/numbering" Target="/word/numbering.xml" Id="Rf5ba689a856640f7" /><Relationship Type="http://schemas.openxmlformats.org/officeDocument/2006/relationships/settings" Target="/word/settings.xml" Id="Rf9a6ab26b16a42e4" /><Relationship Type="http://schemas.openxmlformats.org/officeDocument/2006/relationships/image" Target="/word/media/b70a2108-47ed-4363-9ae3-ee719c9dbbf5.png" Id="R5628d761dc4e4d4f" /></Relationships>
</file>