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68066b43d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bb7597762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Remony,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6cf2e12ee404f" /><Relationship Type="http://schemas.openxmlformats.org/officeDocument/2006/relationships/numbering" Target="/word/numbering.xml" Id="R51fdc19026e74686" /><Relationship Type="http://schemas.openxmlformats.org/officeDocument/2006/relationships/settings" Target="/word/settings.xml" Id="Rdeafff0a730b4593" /><Relationship Type="http://schemas.openxmlformats.org/officeDocument/2006/relationships/image" Target="/word/media/20bea9fa-bad2-4706-96f7-c6ec1373c9fb.png" Id="R5b3bb75977624f7e" /></Relationships>
</file>