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3576c41a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6ba9247bf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Ridsdale,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088801e3e45fb" /><Relationship Type="http://schemas.openxmlformats.org/officeDocument/2006/relationships/numbering" Target="/word/numbering.xml" Id="Rec5ebb01f61444ca" /><Relationship Type="http://schemas.openxmlformats.org/officeDocument/2006/relationships/settings" Target="/word/settings.xml" Id="R5c3b692455014caf" /><Relationship Type="http://schemas.openxmlformats.org/officeDocument/2006/relationships/image" Target="/word/media/c7fdc751-bbd9-43e7-bc04-5984b3d832f3.png" Id="Ra096ba9247bf4fdf" /></Relationships>
</file>