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7bf1a2a5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2b68ec8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5c45dcbd4b14" /><Relationship Type="http://schemas.openxmlformats.org/officeDocument/2006/relationships/numbering" Target="/word/numbering.xml" Id="R0e93fe99e70a4a16" /><Relationship Type="http://schemas.openxmlformats.org/officeDocument/2006/relationships/settings" Target="/word/settings.xml" Id="R54b7917c760b416b" /><Relationship Type="http://schemas.openxmlformats.org/officeDocument/2006/relationships/image" Target="/word/media/94178445-256c-425c-acb4-0351e78f5b8d.png" Id="R3a812b68ec8c483c" /></Relationships>
</file>