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f55e27118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42c067dc2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603dc157b4aa0" /><Relationship Type="http://schemas.openxmlformats.org/officeDocument/2006/relationships/numbering" Target="/word/numbering.xml" Id="R5ea4d6296c5c44aa" /><Relationship Type="http://schemas.openxmlformats.org/officeDocument/2006/relationships/settings" Target="/word/settings.xml" Id="R35d6e30405ef4d58" /><Relationship Type="http://schemas.openxmlformats.org/officeDocument/2006/relationships/image" Target="/word/media/265f2fba-326b-46b7-9cee-b292c48a02bf.png" Id="Rc0d42c067dc24d2b" /></Relationships>
</file>