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85af81b38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ae21e1e40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9418f3de64e6b" /><Relationship Type="http://schemas.openxmlformats.org/officeDocument/2006/relationships/numbering" Target="/word/numbering.xml" Id="R72041e2986834f23" /><Relationship Type="http://schemas.openxmlformats.org/officeDocument/2006/relationships/settings" Target="/word/settings.xml" Id="R225e3c99d31d43db" /><Relationship Type="http://schemas.openxmlformats.org/officeDocument/2006/relationships/image" Target="/word/media/938d85a5-3bdc-42d5-92d8-823847eaf16e.png" Id="Rf25ae21e1e404c2c" /></Relationships>
</file>