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b3d91e823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a298a76ac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na Leac,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07ce325704093" /><Relationship Type="http://schemas.openxmlformats.org/officeDocument/2006/relationships/numbering" Target="/word/numbering.xml" Id="R628f884e714944d6" /><Relationship Type="http://schemas.openxmlformats.org/officeDocument/2006/relationships/settings" Target="/word/settings.xml" Id="R0a1dcf7631f44284" /><Relationship Type="http://schemas.openxmlformats.org/officeDocument/2006/relationships/image" Target="/word/media/38b19594-4c9e-4034-aa04-cd87dec8ddec.png" Id="R968a298a76ac49bc" /></Relationships>
</file>