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44169f43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c584f7c9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Anne's,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b748ceddc448a" /><Relationship Type="http://schemas.openxmlformats.org/officeDocument/2006/relationships/numbering" Target="/word/numbering.xml" Id="R04a8c4044cad4a4c" /><Relationship Type="http://schemas.openxmlformats.org/officeDocument/2006/relationships/settings" Target="/word/settings.xml" Id="R4e390bfeb29948e2" /><Relationship Type="http://schemas.openxmlformats.org/officeDocument/2006/relationships/image" Target="/word/media/15d85cb3-b7ef-41c9-a5d4-c7e485544f24.png" Id="Rd551c584f7c940bb" /></Relationships>
</file>