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3c4bfbd95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452d59f03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George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c2dd1854a405f" /><Relationship Type="http://schemas.openxmlformats.org/officeDocument/2006/relationships/numbering" Target="/word/numbering.xml" Id="R16b72b7dce2b4301" /><Relationship Type="http://schemas.openxmlformats.org/officeDocument/2006/relationships/settings" Target="/word/settings.xml" Id="R5742b2c8c0cf4343" /><Relationship Type="http://schemas.openxmlformats.org/officeDocument/2006/relationships/image" Target="/word/media/fed5b92c-4ce0-4edb-9740-0eb814051ec2.png" Id="R40d452d59f034326" /></Relationships>
</file>