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99a5e2b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dc53a25ce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a4c84a8f4bbf" /><Relationship Type="http://schemas.openxmlformats.org/officeDocument/2006/relationships/numbering" Target="/word/numbering.xml" Id="R3266449314ba4631" /><Relationship Type="http://schemas.openxmlformats.org/officeDocument/2006/relationships/settings" Target="/word/settings.xml" Id="R9440b23cf3074cf5" /><Relationship Type="http://schemas.openxmlformats.org/officeDocument/2006/relationships/image" Target="/word/media/05553bbb-a88b-4afe-a81a-e0a62b37fc1f.png" Id="R4c6dc53a25ce4d3a" /></Relationships>
</file>