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9ff8e5d1e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f9efd4cc3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Sallagh Braes,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a43f3e1ef4e9e" /><Relationship Type="http://schemas.openxmlformats.org/officeDocument/2006/relationships/numbering" Target="/word/numbering.xml" Id="Rf2916e71b5574f9c" /><Relationship Type="http://schemas.openxmlformats.org/officeDocument/2006/relationships/settings" Target="/word/settings.xml" Id="R824302f97a574859" /><Relationship Type="http://schemas.openxmlformats.org/officeDocument/2006/relationships/image" Target="/word/media/c7be71f0-012a-44ed-a055-0cd13fdd18e6.png" Id="R869f9efd4cc346a4" /></Relationships>
</file>