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bd330fb0c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e8964f3e7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Salum,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2f397eb004a66" /><Relationship Type="http://schemas.openxmlformats.org/officeDocument/2006/relationships/numbering" Target="/word/numbering.xml" Id="Re106901db74540be" /><Relationship Type="http://schemas.openxmlformats.org/officeDocument/2006/relationships/settings" Target="/word/settings.xml" Id="R6c95bb1106714555" /><Relationship Type="http://schemas.openxmlformats.org/officeDocument/2006/relationships/image" Target="/word/media/e6d279b4-69e6-4648-9eed-64534f61c9bd.png" Id="Rd47e8964f3e74e15" /></Relationships>
</file>