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69528b043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182bf95f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Sanna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e088cc0ea4f23" /><Relationship Type="http://schemas.openxmlformats.org/officeDocument/2006/relationships/numbering" Target="/word/numbering.xml" Id="R548628b643ff46c7" /><Relationship Type="http://schemas.openxmlformats.org/officeDocument/2006/relationships/settings" Target="/word/settings.xml" Id="R45363d590fc44503" /><Relationship Type="http://schemas.openxmlformats.org/officeDocument/2006/relationships/image" Target="/word/media/df177d53-a136-45d7-89ce-860294dd6613.png" Id="R226182bf95f34769" /></Relationships>
</file>