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f3ffaa1ec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469cab0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Scopwick,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fe84b69424ba8" /><Relationship Type="http://schemas.openxmlformats.org/officeDocument/2006/relationships/numbering" Target="/word/numbering.xml" Id="Ra25adf713862463c" /><Relationship Type="http://schemas.openxmlformats.org/officeDocument/2006/relationships/settings" Target="/word/settings.xml" Id="Rb63fbc2a40874a17" /><Relationship Type="http://schemas.openxmlformats.org/officeDocument/2006/relationships/image" Target="/word/media/bed938a4-d409-4f97-bdb6-633394d1a8d2.png" Id="Rad1f469cab084f1c" /></Relationships>
</file>