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09261eebf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3bcc2befb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Scoulton,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9a7e5b629470f" /><Relationship Type="http://schemas.openxmlformats.org/officeDocument/2006/relationships/numbering" Target="/word/numbering.xml" Id="R265b4cb835634040" /><Relationship Type="http://schemas.openxmlformats.org/officeDocument/2006/relationships/settings" Target="/word/settings.xml" Id="Rfc6fc7b025ab4a38" /><Relationship Type="http://schemas.openxmlformats.org/officeDocument/2006/relationships/image" Target="/word/media/865b8823-19a5-4be5-a307-2ff6424738fe.png" Id="Rdb83bcc2befb4289" /></Relationships>
</file>