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51d4c2573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16b352fff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Scuthvie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4f4f5a277491c" /><Relationship Type="http://schemas.openxmlformats.org/officeDocument/2006/relationships/numbering" Target="/word/numbering.xml" Id="R1b1a03de45854cd8" /><Relationship Type="http://schemas.openxmlformats.org/officeDocument/2006/relationships/settings" Target="/word/settings.xml" Id="Ra69210a497a740a9" /><Relationship Type="http://schemas.openxmlformats.org/officeDocument/2006/relationships/image" Target="/word/media/4cad49a4-46d3-4edd-8588-a3d4ec3c325c.png" Id="R6b516b352fff4a02" /></Relationships>
</file>