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76ac7376c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0108037ff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Selsey Bill,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5969bdf0a40ea" /><Relationship Type="http://schemas.openxmlformats.org/officeDocument/2006/relationships/numbering" Target="/word/numbering.xml" Id="Rc0e990ca77be429c" /><Relationship Type="http://schemas.openxmlformats.org/officeDocument/2006/relationships/settings" Target="/word/settings.xml" Id="Rcf3fe1708cb643e2" /><Relationship Type="http://schemas.openxmlformats.org/officeDocument/2006/relationships/image" Target="/word/media/62d93775-b60b-49c7-af8c-4b259ed497c3.png" Id="Raa80108037ff4a0e" /></Relationships>
</file>