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32e33a6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67327137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a' Choire Ghlais,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12d02bbfa43b0" /><Relationship Type="http://schemas.openxmlformats.org/officeDocument/2006/relationships/numbering" Target="/word/numbering.xml" Id="R11406e4a56704af9" /><Relationship Type="http://schemas.openxmlformats.org/officeDocument/2006/relationships/settings" Target="/word/settings.xml" Id="R1ac61232a56b4485" /><Relationship Type="http://schemas.openxmlformats.org/officeDocument/2006/relationships/image" Target="/word/media/7590fa28-fa6c-4058-91b9-78ff8b12864f.png" Id="R030167327137449b" /></Relationships>
</file>