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5206c8952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94e0ecd80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Sgurr Dearg,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e0f73850fa44fe" /><Relationship Type="http://schemas.openxmlformats.org/officeDocument/2006/relationships/numbering" Target="/word/numbering.xml" Id="R5a1c7a9cc6ee46c0" /><Relationship Type="http://schemas.openxmlformats.org/officeDocument/2006/relationships/settings" Target="/word/settings.xml" Id="Re26222a5154f40bb" /><Relationship Type="http://schemas.openxmlformats.org/officeDocument/2006/relationships/image" Target="/word/media/c3ae51af-946b-4411-86cc-2852eac829e3.png" Id="Ra8294e0ecd804837" /></Relationships>
</file>