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0db4c3cc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ea91c7f54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Sgurr nan Gillean,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675c429af4a3e" /><Relationship Type="http://schemas.openxmlformats.org/officeDocument/2006/relationships/numbering" Target="/word/numbering.xml" Id="R4642a81bb9214a44" /><Relationship Type="http://schemas.openxmlformats.org/officeDocument/2006/relationships/settings" Target="/word/settings.xml" Id="Rca6b379b0f79413c" /><Relationship Type="http://schemas.openxmlformats.org/officeDocument/2006/relationships/image" Target="/word/media/e2035880-865f-4aff-9a70-7efdc13e059a.png" Id="R13bea91c7f54496f" /></Relationships>
</file>