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10d652904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eac064165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Shaugh Prior,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c848da36a4e8f" /><Relationship Type="http://schemas.openxmlformats.org/officeDocument/2006/relationships/numbering" Target="/word/numbering.xml" Id="Ra069822b9b5d4805" /><Relationship Type="http://schemas.openxmlformats.org/officeDocument/2006/relationships/settings" Target="/word/settings.xml" Id="Racc6561bcb364e22" /><Relationship Type="http://schemas.openxmlformats.org/officeDocument/2006/relationships/image" Target="/word/media/05e99ee7-87eb-4511-8fd9-b5c2936a94d6.png" Id="R474eac06416546bf" /></Relationships>
</file>