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f304aa1f3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0c0c5d9e8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Sheep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9aa071bb542c9" /><Relationship Type="http://schemas.openxmlformats.org/officeDocument/2006/relationships/numbering" Target="/word/numbering.xml" Id="Rcf4171a1b1f44be1" /><Relationship Type="http://schemas.openxmlformats.org/officeDocument/2006/relationships/settings" Target="/word/settings.xml" Id="R620a7882609d4f8e" /><Relationship Type="http://schemas.openxmlformats.org/officeDocument/2006/relationships/image" Target="/word/media/d9c620ed-3846-48b5-8d26-c8b5b55c4c35.png" Id="R3f20c0c5d9e84684" /></Relationships>
</file>