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cdfe18684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e387efb1e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Shifnal,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5f1f7ca9f46f7" /><Relationship Type="http://schemas.openxmlformats.org/officeDocument/2006/relationships/numbering" Target="/word/numbering.xml" Id="R1fec521c973143d4" /><Relationship Type="http://schemas.openxmlformats.org/officeDocument/2006/relationships/settings" Target="/word/settings.xml" Id="Ra9e06458207643e9" /><Relationship Type="http://schemas.openxmlformats.org/officeDocument/2006/relationships/image" Target="/word/media/9d3ecf82-a04c-48b9-be16-3751557a372f.png" Id="R231e387efb1e4000" /></Relationships>
</file>