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492f2bf3be43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21e4092f194c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Shipborne,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5f4efaf947496f" /><Relationship Type="http://schemas.openxmlformats.org/officeDocument/2006/relationships/numbering" Target="/word/numbering.xml" Id="R08dd2255213b4c72" /><Relationship Type="http://schemas.openxmlformats.org/officeDocument/2006/relationships/settings" Target="/word/settings.xml" Id="Rc9f7e505b644458d" /><Relationship Type="http://schemas.openxmlformats.org/officeDocument/2006/relationships/image" Target="/word/media/b5938f07-c9f4-4e4d-a1cb-f5aad9c0eccf.png" Id="Rec21e4092f194c3c" /></Relationships>
</file>