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911f5dea7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875dbd90d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Shireshead,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6546765cf4378" /><Relationship Type="http://schemas.openxmlformats.org/officeDocument/2006/relationships/numbering" Target="/word/numbering.xml" Id="R572c5bfb82f04a1e" /><Relationship Type="http://schemas.openxmlformats.org/officeDocument/2006/relationships/settings" Target="/word/settings.xml" Id="R296146f56e3244d3" /><Relationship Type="http://schemas.openxmlformats.org/officeDocument/2006/relationships/image" Target="/word/media/e0f60351-6113-4dea-a9a8-c671c5af0cb5.png" Id="R96e875dbd90d44a7" /></Relationships>
</file>