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fa48e1f2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8856c9f3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Shottery,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b659ecb44912" /><Relationship Type="http://schemas.openxmlformats.org/officeDocument/2006/relationships/numbering" Target="/word/numbering.xml" Id="Rf1f1d9628f2a4411" /><Relationship Type="http://schemas.openxmlformats.org/officeDocument/2006/relationships/settings" Target="/word/settings.xml" Id="R80fadff225b349ef" /><Relationship Type="http://schemas.openxmlformats.org/officeDocument/2006/relationships/image" Target="/word/media/1fb4f801-6780-414c-bc55-8638610799b3.png" Id="R52b98856c9f34f05" /></Relationships>
</file>