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102e5a064a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1c25a63d84c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Siddington,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e33b51e3b4915" /><Relationship Type="http://schemas.openxmlformats.org/officeDocument/2006/relationships/numbering" Target="/word/numbering.xml" Id="Ref4bd683d6a94f21" /><Relationship Type="http://schemas.openxmlformats.org/officeDocument/2006/relationships/settings" Target="/word/settings.xml" Id="R4b6c1b7654334fbf" /><Relationship Type="http://schemas.openxmlformats.org/officeDocument/2006/relationships/image" Target="/word/media/c097ba0e-1ce9-4c2e-a7ae-f3c0559a3205.png" Id="R7991c25a63d84c05" /></Relationships>
</file>