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dfc6c10ea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1dd7dcf2b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Simonburn,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aa8f193974a56" /><Relationship Type="http://schemas.openxmlformats.org/officeDocument/2006/relationships/numbering" Target="/word/numbering.xml" Id="R395d27fa70604fa0" /><Relationship Type="http://schemas.openxmlformats.org/officeDocument/2006/relationships/settings" Target="/word/settings.xml" Id="R9acbf0ac41724bef" /><Relationship Type="http://schemas.openxmlformats.org/officeDocument/2006/relationships/image" Target="/word/media/b790a4af-caca-411d-bab6-645e3f1f87bd.png" Id="R0a51dd7dcf2b45dc" /></Relationships>
</file>