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fa65abc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561c6186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fc41bd8f49ee" /><Relationship Type="http://schemas.openxmlformats.org/officeDocument/2006/relationships/numbering" Target="/word/numbering.xml" Id="R0d41005061cd4e0b" /><Relationship Type="http://schemas.openxmlformats.org/officeDocument/2006/relationships/settings" Target="/word/settings.xml" Id="R81664c5ba1754967" /><Relationship Type="http://schemas.openxmlformats.org/officeDocument/2006/relationships/image" Target="/word/media/326c46c6-b4e9-4613-91fc-3b85dda11d53.png" Id="Rbe96561c61864e10" /></Relationships>
</file>