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ee8a3186b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ad8c2c108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Slapton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00618c00b44cc" /><Relationship Type="http://schemas.openxmlformats.org/officeDocument/2006/relationships/numbering" Target="/word/numbering.xml" Id="R545aec127ecc45c3" /><Relationship Type="http://schemas.openxmlformats.org/officeDocument/2006/relationships/settings" Target="/word/settings.xml" Id="Rb6a115486aa74d45" /><Relationship Type="http://schemas.openxmlformats.org/officeDocument/2006/relationships/image" Target="/word/media/fb60f01d-eaab-4f53-b300-3dc33e2fc95f.png" Id="Rc74ad8c2c10846cb" /></Relationships>
</file>