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e757b34a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5d44d09b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Solway Lowland,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796aebc494cb1" /><Relationship Type="http://schemas.openxmlformats.org/officeDocument/2006/relationships/numbering" Target="/word/numbering.xml" Id="R978ce48ef6ef4fc7" /><Relationship Type="http://schemas.openxmlformats.org/officeDocument/2006/relationships/settings" Target="/word/settings.xml" Id="R30c766be9ab4418e" /><Relationship Type="http://schemas.openxmlformats.org/officeDocument/2006/relationships/image" Target="/word/media/88d49d6f-e04e-42e5-8cbc-0ed59c8664bb.png" Id="R8a65d44d09b940d5" /></Relationships>
</file>