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1340f1d6e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a2af6f4e5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Somerleyton,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dd866d0144260" /><Relationship Type="http://schemas.openxmlformats.org/officeDocument/2006/relationships/numbering" Target="/word/numbering.xml" Id="R5d31f9b837bc418e" /><Relationship Type="http://schemas.openxmlformats.org/officeDocument/2006/relationships/settings" Target="/word/settings.xml" Id="Rc4eb8ac7acfc48d0" /><Relationship Type="http://schemas.openxmlformats.org/officeDocument/2006/relationships/image" Target="/word/media/689d184a-8c48-4722-b087-ce67446538d4.png" Id="Rc5aa2af6f4e54cff" /></Relationships>
</file>